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93" w:rsidRPr="005E1D93" w:rsidRDefault="005E1D93" w:rsidP="005E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hu-HU"/>
        </w:rPr>
      </w:pPr>
      <w:r w:rsidRPr="005E1D93">
        <w:rPr>
          <w:rFonts w:ascii="Times New Roman" w:eastAsia="Times New Roman" w:hAnsi="Times New Roman" w:cs="Times New Roman"/>
          <w:b/>
          <w:i/>
          <w:sz w:val="44"/>
          <w:szCs w:val="44"/>
          <w:lang w:val="hu-HU"/>
        </w:rPr>
        <w:t>ANUNT</w:t>
      </w:r>
    </w:p>
    <w:p w:rsidR="005E1D93" w:rsidRPr="005E1D93" w:rsidRDefault="005E1D93" w:rsidP="005E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E1D93" w:rsidRPr="005E1D93" w:rsidRDefault="005E1D93" w:rsidP="005E1D9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i/>
          <w:sz w:val="28"/>
          <w:szCs w:val="28"/>
          <w:lang w:val="ro-RO"/>
        </w:rPr>
      </w:pPr>
      <w:r w:rsidRPr="005E1D9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LANSARE ACHIZITIE</w:t>
      </w:r>
      <w:r w:rsidRPr="005E1D93">
        <w:rPr>
          <w:rFonts w:ascii="Times New Roman" w:eastAsia="Times New Roman" w:hAnsi="Times New Roman" w:cstheme="minorHAnsi"/>
          <w:b/>
          <w:i/>
          <w:sz w:val="28"/>
          <w:szCs w:val="28"/>
          <w:lang w:val="ro-RO"/>
        </w:rPr>
        <w:t xml:space="preserve"> </w:t>
      </w:r>
    </w:p>
    <w:p w:rsidR="005E1D93" w:rsidRPr="005E1D93" w:rsidRDefault="005E1D93" w:rsidP="005E1D9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i/>
          <w:sz w:val="28"/>
          <w:szCs w:val="28"/>
          <w:lang w:val="ro-RO"/>
        </w:rPr>
      </w:pPr>
    </w:p>
    <w:p w:rsidR="005E1D93" w:rsidRPr="005E1D93" w:rsidRDefault="005E1D93" w:rsidP="005E1D9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i/>
          <w:sz w:val="24"/>
          <w:szCs w:val="24"/>
          <w:lang w:val="ro-RO"/>
        </w:rPr>
      </w:pPr>
      <w:r w:rsidRPr="005E1D93">
        <w:rPr>
          <w:rFonts w:ascii="Times New Roman" w:eastAsia="Times New Roman" w:hAnsi="Times New Roman" w:cstheme="minorHAnsi"/>
          <w:b/>
          <w:i/>
          <w:sz w:val="24"/>
          <w:szCs w:val="24"/>
          <w:lang w:val="ro-RO"/>
        </w:rPr>
        <w:t>SERVICII DE CONSULTANTA -  SELECTIA IN BAZA CALIFICARII CONSULTANTILOR</w:t>
      </w:r>
    </w:p>
    <w:p w:rsidR="005E1D93" w:rsidRPr="005E1D93" w:rsidRDefault="005E1D93" w:rsidP="005E1D9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i/>
          <w:sz w:val="28"/>
          <w:szCs w:val="28"/>
          <w:lang w:val="ro-RO"/>
        </w:rPr>
      </w:pPr>
    </w:p>
    <w:p w:rsidR="005E1D93" w:rsidRPr="005E1D93" w:rsidRDefault="005E1D93" w:rsidP="005E1D9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i/>
          <w:sz w:val="28"/>
          <w:szCs w:val="28"/>
          <w:lang w:val="ro-RO"/>
        </w:rPr>
      </w:pPr>
      <w:r w:rsidRPr="005E1D93">
        <w:rPr>
          <w:rFonts w:ascii="Times New Roman" w:eastAsia="Times New Roman" w:hAnsi="Times New Roman" w:cstheme="minorHAnsi"/>
          <w:b/>
          <w:i/>
          <w:sz w:val="28"/>
          <w:szCs w:val="28"/>
          <w:lang w:val="ro-RO"/>
        </w:rPr>
        <w:t>Anuntul este valabil de la data publicarii 14.11.2018 pana la data de 21.11.2018 ora 16.00</w:t>
      </w:r>
    </w:p>
    <w:p w:rsidR="005E1D93" w:rsidRPr="005E1D93" w:rsidRDefault="005E1D93" w:rsidP="005E1D93">
      <w:pPr>
        <w:spacing w:after="0" w:line="240" w:lineRule="auto"/>
        <w:rPr>
          <w:rFonts w:ascii="Times New Roman" w:eastAsia="Times New Roman" w:hAnsi="Times New Roman" w:cstheme="minorHAnsi"/>
          <w:b/>
          <w:i/>
          <w:sz w:val="20"/>
          <w:szCs w:val="24"/>
          <w:u w:val="single"/>
          <w:lang w:val="ro-RO"/>
        </w:rPr>
      </w:pPr>
    </w:p>
    <w:p w:rsidR="005E1D93" w:rsidRDefault="005E1D93" w:rsidP="005E1D93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8"/>
          <w:szCs w:val="28"/>
          <w:lang w:val="ro-RO"/>
        </w:rPr>
      </w:pPr>
    </w:p>
    <w:p w:rsidR="005E1D93" w:rsidRDefault="005E1D93" w:rsidP="005E1D93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</w:p>
    <w:p w:rsidR="005E1D93" w:rsidRPr="005E1D93" w:rsidRDefault="005E1D93" w:rsidP="005E1D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6282A"/>
        </w:rPr>
      </w:pPr>
      <w:proofErr w:type="spellStart"/>
      <w:r w:rsidRPr="005E1D93">
        <w:rPr>
          <w:rFonts w:ascii="Arial" w:hAnsi="Arial" w:cs="Arial"/>
          <w:i/>
          <w:color w:val="000000"/>
        </w:rPr>
        <w:t>Bună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ziua</w:t>
      </w:r>
      <w:proofErr w:type="spellEnd"/>
      <w:r w:rsidRPr="005E1D93">
        <w:rPr>
          <w:rFonts w:ascii="Arial" w:hAnsi="Arial" w:cs="Arial"/>
          <w:i/>
          <w:color w:val="000000"/>
        </w:rPr>
        <w:t>,</w:t>
      </w:r>
      <w:bookmarkStart w:id="0" w:name="_GoBack"/>
      <w:bookmarkEnd w:id="0"/>
    </w:p>
    <w:p w:rsidR="005E1D93" w:rsidRPr="005E1D93" w:rsidRDefault="005E1D93" w:rsidP="005E1D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6282A"/>
        </w:rPr>
      </w:pPr>
      <w:r w:rsidRPr="005E1D93">
        <w:rPr>
          <w:rFonts w:ascii="Arial" w:hAnsi="Arial" w:cs="Arial"/>
          <w:i/>
          <w:color w:val="000000"/>
        </w:rPr>
        <w:t> </w:t>
      </w:r>
    </w:p>
    <w:p w:rsidR="005E1D93" w:rsidRDefault="005E1D93" w:rsidP="005E1D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E1D93">
        <w:rPr>
          <w:rStyle w:val="Strong"/>
          <w:rFonts w:ascii="Arial" w:hAnsi="Arial" w:cs="Arial"/>
          <w:i/>
          <w:color w:val="000000"/>
          <w:lang w:val="ro-RO"/>
        </w:rPr>
        <w:t>Colegiul Tehnic Energetic Remus Răduleț Brașov</w:t>
      </w:r>
      <w:r w:rsidRPr="005E1D93">
        <w:rPr>
          <w:rFonts w:ascii="Arial" w:hAnsi="Arial" w:cs="Arial"/>
          <w:i/>
          <w:color w:val="000000"/>
        </w:rPr>
        <w:t> </w:t>
      </w:r>
      <w:proofErr w:type="spellStart"/>
      <w:r w:rsidRPr="005E1D93">
        <w:rPr>
          <w:rFonts w:ascii="Arial" w:hAnsi="Arial" w:cs="Arial"/>
          <w:i/>
          <w:color w:val="000000"/>
        </w:rPr>
        <w:t>vă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invită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să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vă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exprimați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interesul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a </w:t>
      </w:r>
      <w:proofErr w:type="spellStart"/>
      <w:r w:rsidRPr="005E1D93">
        <w:rPr>
          <w:rFonts w:ascii="Arial" w:hAnsi="Arial" w:cs="Arial"/>
          <w:i/>
          <w:color w:val="000000"/>
        </w:rPr>
        <w:t>participa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la </w:t>
      </w:r>
      <w:proofErr w:type="spellStart"/>
      <w:r w:rsidRPr="005E1D93">
        <w:rPr>
          <w:rFonts w:ascii="Arial" w:hAnsi="Arial" w:cs="Arial"/>
          <w:i/>
          <w:color w:val="000000"/>
        </w:rPr>
        <w:t>competiția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lansată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în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vederea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prestării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s</w:t>
      </w:r>
      <w:r w:rsidRPr="005E1D93">
        <w:rPr>
          <w:rFonts w:ascii="Arial" w:hAnsi="Arial" w:cs="Arial"/>
          <w:i/>
          <w:color w:val="000000"/>
          <w:lang w:val="ro-RO"/>
        </w:rPr>
        <w:t>erviciilor de consultanță și asistență tehnică necesară implementării activităților de consiliere  pentru un număr de 46 elevi din grupul țintă al proiectului în anul 2018</w:t>
      </w:r>
      <w:r w:rsidRPr="005E1D93">
        <w:rPr>
          <w:rFonts w:ascii="Arial" w:hAnsi="Arial" w:cs="Arial"/>
          <w:i/>
          <w:color w:val="000000"/>
        </w:rPr>
        <w:t>.</w:t>
      </w:r>
    </w:p>
    <w:p w:rsidR="005E1D93" w:rsidRPr="005E1D93" w:rsidRDefault="005E1D93" w:rsidP="005E1D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6282A"/>
        </w:rPr>
      </w:pPr>
    </w:p>
    <w:p w:rsidR="005E1D93" w:rsidRDefault="005E1D93" w:rsidP="005E1D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proofErr w:type="spellStart"/>
      <w:proofErr w:type="gramStart"/>
      <w:r w:rsidRPr="005E1D93">
        <w:rPr>
          <w:rFonts w:ascii="Arial" w:hAnsi="Arial" w:cs="Arial"/>
          <w:i/>
          <w:color w:val="000000"/>
        </w:rPr>
        <w:t>Vă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informăm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că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în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baza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Acordului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Grant </w:t>
      </w:r>
      <w:proofErr w:type="spellStart"/>
      <w:r w:rsidRPr="005E1D93">
        <w:rPr>
          <w:rFonts w:ascii="Arial" w:hAnsi="Arial" w:cs="Arial"/>
          <w:i/>
          <w:color w:val="000000"/>
        </w:rPr>
        <w:t>nr</w:t>
      </w:r>
      <w:proofErr w:type="spellEnd"/>
      <w:r w:rsidRPr="005E1D93">
        <w:rPr>
          <w:rFonts w:ascii="Arial" w:hAnsi="Arial" w:cs="Arial"/>
          <w:i/>
          <w:color w:val="000000"/>
        </w:rPr>
        <w:t>.</w:t>
      </w:r>
      <w:proofErr w:type="gramEnd"/>
      <w:r w:rsidRPr="005E1D93">
        <w:rPr>
          <w:rFonts w:ascii="Arial" w:hAnsi="Arial" w:cs="Arial"/>
          <w:i/>
          <w:color w:val="000000"/>
        </w:rPr>
        <w:t xml:space="preserve"> 635/SGO/RII /02.10.2018 </w:t>
      </w:r>
      <w:proofErr w:type="spellStart"/>
      <w:r w:rsidRPr="005E1D93">
        <w:rPr>
          <w:rFonts w:ascii="Arial" w:hAnsi="Arial" w:cs="Arial"/>
          <w:i/>
          <w:color w:val="000000"/>
        </w:rPr>
        <w:t>încheiat</w:t>
      </w:r>
      <w:proofErr w:type="spellEnd"/>
      <w:r w:rsidRPr="005E1D93">
        <w:rPr>
          <w:rFonts w:ascii="Arial" w:hAnsi="Arial" w:cs="Arial"/>
          <w:i/>
          <w:color w:val="000000"/>
        </w:rPr>
        <w:t xml:space="preserve"> cu </w:t>
      </w:r>
      <w:proofErr w:type="spellStart"/>
      <w:r w:rsidRPr="005E1D93">
        <w:rPr>
          <w:rFonts w:ascii="Arial" w:hAnsi="Arial" w:cs="Arial"/>
          <w:i/>
          <w:color w:val="000000"/>
        </w:rPr>
        <w:t>Ministerul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Educației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Naționale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(MEN)-</w:t>
      </w:r>
      <w:proofErr w:type="spellStart"/>
      <w:r w:rsidRPr="005E1D93">
        <w:rPr>
          <w:rFonts w:ascii="Arial" w:hAnsi="Arial" w:cs="Arial"/>
          <w:i/>
          <w:color w:val="000000"/>
        </w:rPr>
        <w:t>Unitatea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Management al </w:t>
      </w:r>
      <w:proofErr w:type="spellStart"/>
      <w:r w:rsidRPr="005E1D93">
        <w:rPr>
          <w:rFonts w:ascii="Arial" w:hAnsi="Arial" w:cs="Arial"/>
          <w:i/>
          <w:color w:val="000000"/>
        </w:rPr>
        <w:t>Proiectelor</w:t>
      </w:r>
      <w:proofErr w:type="spellEnd"/>
      <w:r w:rsidRPr="005E1D93">
        <w:rPr>
          <w:rFonts w:ascii="Arial" w:hAnsi="Arial" w:cs="Arial"/>
          <w:i/>
          <w:color w:val="000000"/>
        </w:rPr>
        <w:t xml:space="preserve"> cu </w:t>
      </w:r>
      <w:proofErr w:type="spellStart"/>
      <w:r w:rsidRPr="005E1D93">
        <w:rPr>
          <w:rFonts w:ascii="Arial" w:hAnsi="Arial" w:cs="Arial"/>
          <w:i/>
          <w:color w:val="000000"/>
        </w:rPr>
        <w:t>Finanțare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Externă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(UMPFE), </w:t>
      </w:r>
      <w:proofErr w:type="spellStart"/>
      <w:r w:rsidRPr="005E1D93">
        <w:rPr>
          <w:rFonts w:ascii="Arial" w:hAnsi="Arial" w:cs="Arial"/>
          <w:i/>
          <w:color w:val="000000"/>
        </w:rPr>
        <w:t>unitatea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noastră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a </w:t>
      </w:r>
      <w:proofErr w:type="spellStart"/>
      <w:r w:rsidRPr="005E1D93">
        <w:rPr>
          <w:rFonts w:ascii="Arial" w:hAnsi="Arial" w:cs="Arial"/>
          <w:i/>
          <w:color w:val="000000"/>
        </w:rPr>
        <w:t>accesat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în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cadrul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Schemei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</w:t>
      </w:r>
      <w:proofErr w:type="spellStart"/>
      <w:r w:rsidRPr="005E1D93">
        <w:rPr>
          <w:rFonts w:ascii="Arial" w:hAnsi="Arial" w:cs="Arial"/>
          <w:i/>
          <w:color w:val="000000"/>
        </w:rPr>
        <w:t>Granturi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pentru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Licee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(SGL) </w:t>
      </w:r>
      <w:proofErr w:type="spellStart"/>
      <w:r w:rsidRPr="005E1D93">
        <w:rPr>
          <w:rFonts w:ascii="Arial" w:hAnsi="Arial" w:cs="Arial"/>
          <w:i/>
          <w:color w:val="000000"/>
        </w:rPr>
        <w:t>derulate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în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cadrul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Proiectului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privind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Învățământul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Secundar</w:t>
      </w:r>
      <w:proofErr w:type="spellEnd"/>
      <w:r w:rsidRPr="005E1D93">
        <w:rPr>
          <w:rFonts w:ascii="Arial" w:hAnsi="Arial" w:cs="Arial"/>
          <w:i/>
          <w:color w:val="000000"/>
        </w:rPr>
        <w:t xml:space="preserve"> – ROSE un grant </w:t>
      </w:r>
      <w:proofErr w:type="spellStart"/>
      <w:r w:rsidRPr="005E1D93">
        <w:rPr>
          <w:rFonts w:ascii="Arial" w:hAnsi="Arial" w:cs="Arial"/>
          <w:i/>
          <w:color w:val="000000"/>
        </w:rPr>
        <w:t>în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valoare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 449.680 Lei </w:t>
      </w:r>
      <w:proofErr w:type="spellStart"/>
      <w:r w:rsidRPr="005E1D93">
        <w:rPr>
          <w:rFonts w:ascii="Arial" w:hAnsi="Arial" w:cs="Arial"/>
          <w:i/>
          <w:color w:val="000000"/>
        </w:rPr>
        <w:t>pentru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implementarea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subproiectului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„</w:t>
      </w:r>
      <w:proofErr w:type="spellStart"/>
      <w:r w:rsidRPr="005E1D93">
        <w:rPr>
          <w:rFonts w:ascii="Arial" w:hAnsi="Arial" w:cs="Arial"/>
          <w:i/>
          <w:color w:val="000000"/>
        </w:rPr>
        <w:t>Servicii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educaționale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</w:t>
      </w:r>
      <w:proofErr w:type="spellStart"/>
      <w:r w:rsidRPr="005E1D93">
        <w:rPr>
          <w:rFonts w:ascii="Arial" w:hAnsi="Arial" w:cs="Arial"/>
          <w:i/>
          <w:color w:val="000000"/>
        </w:rPr>
        <w:t>calitate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pentru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creșterea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ratei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</w:t>
      </w:r>
      <w:proofErr w:type="spellStart"/>
      <w:r w:rsidRPr="005E1D93">
        <w:rPr>
          <w:rFonts w:ascii="Arial" w:hAnsi="Arial" w:cs="Arial"/>
          <w:i/>
          <w:color w:val="000000"/>
        </w:rPr>
        <w:t>promovare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la </w:t>
      </w:r>
      <w:proofErr w:type="spellStart"/>
      <w:r w:rsidRPr="005E1D93">
        <w:rPr>
          <w:rFonts w:ascii="Arial" w:hAnsi="Arial" w:cs="Arial"/>
          <w:i/>
          <w:color w:val="000000"/>
        </w:rPr>
        <w:t>bacalaureat</w:t>
      </w:r>
      <w:proofErr w:type="spellEnd"/>
      <w:r w:rsidRPr="005E1D93">
        <w:rPr>
          <w:rFonts w:ascii="Arial" w:hAnsi="Arial" w:cs="Arial"/>
          <w:i/>
          <w:color w:val="000000"/>
        </w:rPr>
        <w:t xml:space="preserve"> (GOBAC)” </w:t>
      </w:r>
      <w:proofErr w:type="spellStart"/>
      <w:r w:rsidRPr="005E1D93">
        <w:rPr>
          <w:rFonts w:ascii="Arial" w:hAnsi="Arial" w:cs="Arial"/>
          <w:i/>
          <w:color w:val="000000"/>
        </w:rPr>
        <w:t>și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intenționează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să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utilizeze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o parte din </w:t>
      </w:r>
      <w:proofErr w:type="spellStart"/>
      <w:r w:rsidRPr="005E1D93">
        <w:rPr>
          <w:rFonts w:ascii="Arial" w:hAnsi="Arial" w:cs="Arial"/>
          <w:i/>
          <w:color w:val="000000"/>
        </w:rPr>
        <w:t>fonduri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pentru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implementarea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activității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I.2. </w:t>
      </w:r>
      <w:proofErr w:type="spellStart"/>
      <w:r w:rsidRPr="005E1D93">
        <w:rPr>
          <w:rFonts w:ascii="Arial" w:hAnsi="Arial" w:cs="Arial"/>
          <w:i/>
          <w:color w:val="000000"/>
        </w:rPr>
        <w:t>Activități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</w:t>
      </w:r>
      <w:proofErr w:type="spellStart"/>
      <w:r w:rsidRPr="005E1D93">
        <w:rPr>
          <w:rFonts w:ascii="Arial" w:hAnsi="Arial" w:cs="Arial"/>
          <w:i/>
          <w:color w:val="000000"/>
        </w:rPr>
        <w:t>consiliere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și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orientare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în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vederea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alegerii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unui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traseu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educațional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și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profesional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adecvat</w:t>
      </w:r>
      <w:proofErr w:type="spellEnd"/>
      <w:r w:rsidRPr="005E1D93">
        <w:rPr>
          <w:rFonts w:ascii="Arial" w:hAnsi="Arial" w:cs="Arial"/>
          <w:i/>
          <w:color w:val="000000"/>
        </w:rPr>
        <w:t xml:space="preserve">, </w:t>
      </w:r>
      <w:proofErr w:type="spellStart"/>
      <w:r w:rsidRPr="005E1D93">
        <w:rPr>
          <w:rFonts w:ascii="Arial" w:hAnsi="Arial" w:cs="Arial"/>
          <w:i/>
          <w:color w:val="000000"/>
        </w:rPr>
        <w:t>precum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și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în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vederea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creșterii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nivelului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</w:t>
      </w:r>
      <w:proofErr w:type="spellStart"/>
      <w:r w:rsidRPr="005E1D93">
        <w:rPr>
          <w:rFonts w:ascii="Arial" w:hAnsi="Arial" w:cs="Arial"/>
          <w:i/>
          <w:color w:val="000000"/>
        </w:rPr>
        <w:t>motivare</w:t>
      </w:r>
      <w:proofErr w:type="spellEnd"/>
      <w:r w:rsidRPr="005E1D93">
        <w:rPr>
          <w:rFonts w:ascii="Arial" w:hAnsi="Arial" w:cs="Arial"/>
          <w:i/>
          <w:color w:val="000000"/>
        </w:rPr>
        <w:t xml:space="preserve">, a </w:t>
      </w:r>
      <w:proofErr w:type="spellStart"/>
      <w:r w:rsidRPr="005E1D93">
        <w:rPr>
          <w:rFonts w:ascii="Arial" w:hAnsi="Arial" w:cs="Arial"/>
          <w:i/>
          <w:color w:val="000000"/>
        </w:rPr>
        <w:t>stimei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sine, a </w:t>
      </w:r>
      <w:proofErr w:type="spellStart"/>
      <w:r w:rsidRPr="005E1D93">
        <w:rPr>
          <w:rFonts w:ascii="Arial" w:hAnsi="Arial" w:cs="Arial"/>
          <w:i/>
          <w:color w:val="000000"/>
        </w:rPr>
        <w:t>relaționării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cu </w:t>
      </w:r>
      <w:proofErr w:type="spellStart"/>
      <w:r w:rsidRPr="005E1D93">
        <w:rPr>
          <w:rFonts w:ascii="Arial" w:hAnsi="Arial" w:cs="Arial"/>
          <w:i/>
          <w:color w:val="000000"/>
        </w:rPr>
        <w:t>alte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persoane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dar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și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a </w:t>
      </w:r>
      <w:proofErr w:type="spellStart"/>
      <w:r w:rsidRPr="005E1D93">
        <w:rPr>
          <w:rFonts w:ascii="Arial" w:hAnsi="Arial" w:cs="Arial"/>
          <w:i/>
          <w:color w:val="000000"/>
        </w:rPr>
        <w:t>dezvoltării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unor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abilități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</w:t>
      </w:r>
      <w:proofErr w:type="spellStart"/>
      <w:r w:rsidRPr="005E1D93">
        <w:rPr>
          <w:rFonts w:ascii="Arial" w:hAnsi="Arial" w:cs="Arial"/>
          <w:i/>
          <w:color w:val="000000"/>
        </w:rPr>
        <w:t>viață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și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a </w:t>
      </w:r>
      <w:proofErr w:type="spellStart"/>
      <w:r w:rsidRPr="005E1D93">
        <w:rPr>
          <w:rFonts w:ascii="Arial" w:hAnsi="Arial" w:cs="Arial"/>
          <w:i/>
          <w:color w:val="000000"/>
        </w:rPr>
        <w:t>dezvoltării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personale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gramStart"/>
      <w:r w:rsidRPr="005E1D93">
        <w:rPr>
          <w:rFonts w:ascii="Arial" w:hAnsi="Arial" w:cs="Arial"/>
          <w:i/>
          <w:color w:val="000000"/>
        </w:rPr>
        <w:t>a</w:t>
      </w:r>
      <w:proofErr w:type="gram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elevilor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din </w:t>
      </w:r>
      <w:proofErr w:type="spellStart"/>
      <w:r w:rsidRPr="005E1D93">
        <w:rPr>
          <w:rFonts w:ascii="Arial" w:hAnsi="Arial" w:cs="Arial"/>
          <w:i/>
          <w:color w:val="000000"/>
        </w:rPr>
        <w:t>grupul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țintă</w:t>
      </w:r>
      <w:proofErr w:type="spellEnd"/>
      <w:r w:rsidRPr="005E1D93">
        <w:rPr>
          <w:rFonts w:ascii="Arial" w:hAnsi="Arial" w:cs="Arial"/>
          <w:i/>
          <w:color w:val="000000"/>
        </w:rPr>
        <w:t>.</w:t>
      </w:r>
    </w:p>
    <w:p w:rsidR="005E1D93" w:rsidRPr="005E1D93" w:rsidRDefault="005E1D93" w:rsidP="005E1D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6282A"/>
        </w:rPr>
      </w:pPr>
    </w:p>
    <w:p w:rsidR="005E1D93" w:rsidRPr="005E1D93" w:rsidRDefault="005E1D93" w:rsidP="005E1D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6282A"/>
        </w:rPr>
      </w:pPr>
      <w:proofErr w:type="spellStart"/>
      <w:r w:rsidRPr="005E1D93">
        <w:rPr>
          <w:rFonts w:ascii="Arial" w:hAnsi="Arial" w:cs="Arial"/>
          <w:i/>
          <w:color w:val="000000"/>
        </w:rPr>
        <w:t>În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acest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sens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 w:rsidRPr="005E1D93">
        <w:rPr>
          <w:rFonts w:ascii="Arial" w:hAnsi="Arial" w:cs="Arial"/>
          <w:i/>
          <w:color w:val="000000"/>
        </w:rPr>
        <w:t>vă</w:t>
      </w:r>
      <w:proofErr w:type="spellEnd"/>
      <w:proofErr w:type="gram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atașăm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Invitația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</w:t>
      </w:r>
      <w:proofErr w:type="spellStart"/>
      <w:r w:rsidRPr="005E1D93">
        <w:rPr>
          <w:rFonts w:ascii="Arial" w:hAnsi="Arial" w:cs="Arial"/>
          <w:i/>
          <w:color w:val="000000"/>
        </w:rPr>
        <w:t>participare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cu </w:t>
      </w:r>
      <w:proofErr w:type="spellStart"/>
      <w:r w:rsidRPr="005E1D93">
        <w:rPr>
          <w:rFonts w:ascii="Arial" w:hAnsi="Arial" w:cs="Arial"/>
          <w:i/>
          <w:color w:val="000000"/>
        </w:rPr>
        <w:t>anexa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Formularul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pentru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Experiența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și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Calificările</w:t>
      </w:r>
      <w:proofErr w:type="spellEnd"/>
      <w:r w:rsidRPr="005E1D93">
        <w:rPr>
          <w:rFonts w:ascii="Arial" w:hAnsi="Arial" w:cs="Arial"/>
          <w:i/>
          <w:color w:val="000000"/>
        </w:rPr>
        <w:t xml:space="preserve"> </w:t>
      </w:r>
      <w:proofErr w:type="spellStart"/>
      <w:r w:rsidRPr="005E1D93">
        <w:rPr>
          <w:rFonts w:ascii="Arial" w:hAnsi="Arial" w:cs="Arial"/>
          <w:i/>
          <w:color w:val="000000"/>
        </w:rPr>
        <w:t>Firmei</w:t>
      </w:r>
      <w:proofErr w:type="spellEnd"/>
      <w:r w:rsidRPr="005E1D93">
        <w:rPr>
          <w:rFonts w:ascii="Arial" w:hAnsi="Arial" w:cs="Arial"/>
          <w:i/>
          <w:color w:val="000000"/>
        </w:rPr>
        <w:t xml:space="preserve">, </w:t>
      </w:r>
      <w:proofErr w:type="spellStart"/>
      <w:r w:rsidRPr="005E1D93">
        <w:rPr>
          <w:rFonts w:ascii="Arial" w:hAnsi="Arial" w:cs="Arial"/>
          <w:i/>
          <w:color w:val="000000"/>
        </w:rPr>
        <w:t>însoțită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</w:t>
      </w:r>
      <w:proofErr w:type="spellStart"/>
      <w:r w:rsidRPr="005E1D93">
        <w:rPr>
          <w:rFonts w:ascii="Arial" w:hAnsi="Arial" w:cs="Arial"/>
          <w:i/>
          <w:color w:val="000000"/>
        </w:rPr>
        <w:t>Termenii</w:t>
      </w:r>
      <w:proofErr w:type="spellEnd"/>
      <w:r w:rsidRPr="005E1D93">
        <w:rPr>
          <w:rFonts w:ascii="Arial" w:hAnsi="Arial" w:cs="Arial"/>
          <w:i/>
          <w:color w:val="000000"/>
        </w:rPr>
        <w:t xml:space="preserve"> de </w:t>
      </w:r>
      <w:proofErr w:type="spellStart"/>
      <w:r w:rsidRPr="005E1D93">
        <w:rPr>
          <w:rFonts w:ascii="Arial" w:hAnsi="Arial" w:cs="Arial"/>
          <w:i/>
          <w:color w:val="000000"/>
        </w:rPr>
        <w:t>referință</w:t>
      </w:r>
      <w:proofErr w:type="spellEnd"/>
      <w:r w:rsidRPr="005E1D93">
        <w:rPr>
          <w:rFonts w:ascii="Arial" w:hAnsi="Arial" w:cs="Arial"/>
          <w:i/>
          <w:color w:val="000000"/>
        </w:rPr>
        <w:t>.</w:t>
      </w:r>
    </w:p>
    <w:p w:rsidR="005E1D93" w:rsidRPr="005E1D93" w:rsidRDefault="005E1D93" w:rsidP="005E1D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6282A"/>
        </w:rPr>
      </w:pPr>
    </w:p>
    <w:p w:rsidR="005E1D93" w:rsidRPr="005E1D93" w:rsidRDefault="005E1D93" w:rsidP="005E1D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6282A"/>
        </w:rPr>
      </w:pPr>
      <w:r w:rsidRPr="005E1D93">
        <w:rPr>
          <w:rFonts w:ascii="Arial" w:hAnsi="Arial" w:cs="Arial"/>
          <w:i/>
          <w:color w:val="000000"/>
        </w:rPr>
        <w:t xml:space="preserve">Cu </w:t>
      </w:r>
      <w:proofErr w:type="spellStart"/>
      <w:r w:rsidRPr="005E1D93">
        <w:rPr>
          <w:rFonts w:ascii="Arial" w:hAnsi="Arial" w:cs="Arial"/>
          <w:i/>
          <w:color w:val="000000"/>
        </w:rPr>
        <w:t>stimă</w:t>
      </w:r>
      <w:proofErr w:type="spellEnd"/>
      <w:r w:rsidRPr="005E1D93">
        <w:rPr>
          <w:rFonts w:ascii="Arial" w:hAnsi="Arial" w:cs="Arial"/>
          <w:i/>
          <w:color w:val="000000"/>
        </w:rPr>
        <w:t>,</w:t>
      </w:r>
    </w:p>
    <w:p w:rsidR="005E1D93" w:rsidRDefault="005E1D93" w:rsidP="005E1D93">
      <w:pPr>
        <w:spacing w:after="0" w:line="240" w:lineRule="auto"/>
        <w:ind w:left="360"/>
        <w:jc w:val="center"/>
        <w:rPr>
          <w:rFonts w:ascii="Times New Roman" w:eastAsia="Times New Roman" w:hAnsi="Times New Roman" w:cstheme="minorHAnsi"/>
          <w:b/>
          <w:i/>
          <w:sz w:val="24"/>
          <w:szCs w:val="24"/>
          <w:lang w:val="ro-RO"/>
        </w:rPr>
      </w:pPr>
    </w:p>
    <w:p w:rsidR="005E1D93" w:rsidRDefault="005E1D93" w:rsidP="005E1D93">
      <w:pPr>
        <w:spacing w:after="0" w:line="240" w:lineRule="auto"/>
        <w:ind w:left="360"/>
        <w:jc w:val="center"/>
        <w:rPr>
          <w:rFonts w:ascii="Times New Roman" w:eastAsia="Times New Roman" w:hAnsi="Times New Roman" w:cstheme="minorHAnsi"/>
          <w:b/>
          <w:i/>
          <w:sz w:val="24"/>
          <w:szCs w:val="24"/>
          <w:lang w:val="ro-RO"/>
        </w:rPr>
      </w:pPr>
    </w:p>
    <w:p w:rsidR="005E1D93" w:rsidRDefault="005E1D93" w:rsidP="005E1D93">
      <w:pPr>
        <w:spacing w:after="0" w:line="240" w:lineRule="auto"/>
        <w:ind w:left="360"/>
        <w:jc w:val="center"/>
        <w:rPr>
          <w:rFonts w:ascii="Times New Roman" w:eastAsia="Times New Roman" w:hAnsi="Times New Roman" w:cstheme="minorHAnsi"/>
          <w:b/>
          <w:i/>
          <w:sz w:val="24"/>
          <w:szCs w:val="24"/>
          <w:lang w:val="ro-RO"/>
        </w:rPr>
      </w:pPr>
    </w:p>
    <w:p w:rsidR="005E1D93" w:rsidRPr="005E1D93" w:rsidRDefault="005E1D93" w:rsidP="005E1D93">
      <w:pPr>
        <w:spacing w:after="0" w:line="240" w:lineRule="auto"/>
        <w:ind w:left="360"/>
        <w:jc w:val="center"/>
        <w:rPr>
          <w:rFonts w:ascii="Times New Roman" w:eastAsia="Times New Roman" w:hAnsi="Times New Roman" w:cstheme="minorHAnsi"/>
          <w:b/>
          <w:i/>
          <w:sz w:val="24"/>
          <w:szCs w:val="24"/>
          <w:lang w:val="ro-RO"/>
        </w:rPr>
      </w:pPr>
      <w:r w:rsidRPr="005E1D93">
        <w:rPr>
          <w:rFonts w:ascii="Times New Roman" w:eastAsia="Times New Roman" w:hAnsi="Times New Roman" w:cstheme="minorHAnsi"/>
          <w:b/>
          <w:i/>
          <w:sz w:val="24"/>
          <w:szCs w:val="24"/>
          <w:lang w:val="ro-RO"/>
        </w:rPr>
        <w:t>Persoana de contact  BANU DOINA - 0745013918</w:t>
      </w:r>
    </w:p>
    <w:p w:rsidR="00130FAB" w:rsidRDefault="00130FAB"/>
    <w:sectPr w:rsidR="0013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00" w:rsidRDefault="00C75000" w:rsidP="005E1D93">
      <w:pPr>
        <w:spacing w:after="0" w:line="240" w:lineRule="auto"/>
      </w:pPr>
      <w:r>
        <w:separator/>
      </w:r>
    </w:p>
  </w:endnote>
  <w:endnote w:type="continuationSeparator" w:id="0">
    <w:p w:rsidR="00C75000" w:rsidRDefault="00C75000" w:rsidP="005E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00" w:rsidRDefault="00C75000" w:rsidP="005E1D93">
      <w:pPr>
        <w:spacing w:after="0" w:line="240" w:lineRule="auto"/>
      </w:pPr>
      <w:r>
        <w:separator/>
      </w:r>
    </w:p>
  </w:footnote>
  <w:footnote w:type="continuationSeparator" w:id="0">
    <w:p w:rsidR="00C75000" w:rsidRDefault="00C75000" w:rsidP="005E1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93"/>
    <w:rsid w:val="00130FAB"/>
    <w:rsid w:val="005E1D93"/>
    <w:rsid w:val="00C7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D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93"/>
  </w:style>
  <w:style w:type="paragraph" w:styleId="Footer">
    <w:name w:val="footer"/>
    <w:basedOn w:val="Normal"/>
    <w:link w:val="FooterChar"/>
    <w:uiPriority w:val="99"/>
    <w:unhideWhenUsed/>
    <w:rsid w:val="005E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D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93"/>
  </w:style>
  <w:style w:type="paragraph" w:styleId="Footer">
    <w:name w:val="footer"/>
    <w:basedOn w:val="Normal"/>
    <w:link w:val="FooterChar"/>
    <w:uiPriority w:val="99"/>
    <w:unhideWhenUsed/>
    <w:rsid w:val="005E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</cp:revision>
  <dcterms:created xsi:type="dcterms:W3CDTF">2018-11-14T13:19:00Z</dcterms:created>
  <dcterms:modified xsi:type="dcterms:W3CDTF">2018-11-14T13:28:00Z</dcterms:modified>
</cp:coreProperties>
</file>